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AC" w:rsidRDefault="00BB6CAC" w:rsidP="00BB6CAC">
      <w:pPr>
        <w:jc w:val="both"/>
        <w:rPr>
          <w:rFonts w:eastAsia="Calibri"/>
          <w:b/>
        </w:rPr>
      </w:pPr>
      <w:r>
        <w:rPr>
          <w:rFonts w:eastAsia="Calibri"/>
          <w:b/>
        </w:rPr>
        <w:t>8517 Magyargencs, Petőfi u. 127.</w:t>
      </w:r>
      <w:r>
        <w:rPr>
          <w:rFonts w:eastAsia="Calibri"/>
          <w:b/>
        </w:rPr>
        <w:tab/>
      </w:r>
    </w:p>
    <w:p w:rsidR="00BB6CAC" w:rsidRDefault="00BB6CAC" w:rsidP="00BB6CAC">
      <w:pPr>
        <w:jc w:val="both"/>
        <w:rPr>
          <w:rFonts w:eastAsia="Calibri"/>
          <w:b/>
        </w:rPr>
      </w:pPr>
    </w:p>
    <w:p w:rsidR="00BB6CAC" w:rsidRDefault="00BB6CAC" w:rsidP="00BB6CAC">
      <w:pPr>
        <w:jc w:val="both"/>
        <w:rPr>
          <w:rFonts w:eastAsia="Calibri"/>
          <w:b/>
        </w:rPr>
      </w:pPr>
      <w:r>
        <w:rPr>
          <w:rFonts w:eastAsia="Calibri"/>
          <w:b/>
        </w:rPr>
        <w:t>ikt.szám:…….../2023.</w:t>
      </w:r>
    </w:p>
    <w:p w:rsidR="00BB6CAC" w:rsidRDefault="00BB6CAC" w:rsidP="00BB6CAC">
      <w:pPr>
        <w:jc w:val="center"/>
        <w:rPr>
          <w:rFonts w:eastAsia="Calibri"/>
          <w:b/>
        </w:rPr>
      </w:pPr>
      <w:r>
        <w:rPr>
          <w:rFonts w:eastAsia="Calibri"/>
          <w:b/>
        </w:rPr>
        <w:t>J E G Y Z Ő K Ö N Y V</w:t>
      </w:r>
    </w:p>
    <w:p w:rsidR="00BB6CAC" w:rsidRDefault="00BB6CAC" w:rsidP="00BB6CAC">
      <w:pPr>
        <w:rPr>
          <w:rFonts w:eastAsia="Calibri"/>
          <w:b/>
        </w:rPr>
      </w:pP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 xml:space="preserve">Készült: Magyargencs Község Önkormányzata Képviselő-testületének 2023. április 6-i rendkívüli nyilvános üléséről, mely </w:t>
      </w:r>
      <w:r w:rsidRPr="005B7CF4">
        <w:rPr>
          <w:rFonts w:eastAsia="Calibri"/>
        </w:rPr>
        <w:t>13 óra 00</w:t>
      </w:r>
      <w:r>
        <w:rPr>
          <w:rFonts w:eastAsia="Calibri"/>
        </w:rPr>
        <w:t xml:space="preserve"> perckor kezdődött.</w:t>
      </w:r>
    </w:p>
    <w:p w:rsidR="00BB6CAC" w:rsidRDefault="00BB6CAC" w:rsidP="00BB6CAC">
      <w:pPr>
        <w:jc w:val="both"/>
        <w:rPr>
          <w:rFonts w:eastAsia="Calibri"/>
        </w:rPr>
      </w:pP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>Az ülés helye: Polgármesteri Hivatal Magyargencs</w:t>
      </w:r>
    </w:p>
    <w:p w:rsidR="00BB6CAC" w:rsidRDefault="00BB6CAC" w:rsidP="00BB6CAC">
      <w:pPr>
        <w:jc w:val="both"/>
        <w:rPr>
          <w:rFonts w:eastAsia="Calibri"/>
        </w:rPr>
      </w:pP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>Jelen vannak: Magyargencs Község Önkormányzata Képviselő-testülete részéről</w:t>
      </w:r>
    </w:p>
    <w:p w:rsidR="00BB6CAC" w:rsidRDefault="00BB6CAC" w:rsidP="00BB6CAC">
      <w:pPr>
        <w:ind w:left="708" w:firstLine="708"/>
        <w:jc w:val="both"/>
        <w:rPr>
          <w:rFonts w:eastAsia="Calibri"/>
        </w:rPr>
      </w:pPr>
    </w:p>
    <w:p w:rsidR="00BB6CAC" w:rsidRDefault="00BB6CAC" w:rsidP="00BB6CAC">
      <w:pPr>
        <w:ind w:left="708" w:firstLine="708"/>
        <w:jc w:val="both"/>
        <w:rPr>
          <w:rFonts w:eastAsia="Calibri"/>
        </w:rPr>
      </w:pPr>
      <w:r>
        <w:rPr>
          <w:rFonts w:eastAsia="Calibri"/>
        </w:rPr>
        <w:t>Boros Tamás Polgármester</w:t>
      </w: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Erdély Tamás</w:t>
      </w:r>
    </w:p>
    <w:p w:rsidR="005B7CF4" w:rsidRDefault="005B7CF4" w:rsidP="00BB6CA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Vida Gábor</w:t>
      </w: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5B7CF4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 xml:space="preserve">Távol van: </w:t>
      </w:r>
      <w:r w:rsidR="005B7CF4">
        <w:rPr>
          <w:rFonts w:eastAsia="Calibri"/>
        </w:rPr>
        <w:t>Bálint Ferenc</w:t>
      </w:r>
    </w:p>
    <w:p w:rsidR="005B7CF4" w:rsidRDefault="005B7CF4" w:rsidP="00BB6CAC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Dr. Thoma Elek</w:t>
      </w: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ab/>
        <w:t xml:space="preserve">      </w:t>
      </w:r>
    </w:p>
    <w:p w:rsidR="00BB6CAC" w:rsidRDefault="00BB6CAC" w:rsidP="00BB6CAC">
      <w:pPr>
        <w:jc w:val="both"/>
        <w:rPr>
          <w:rFonts w:eastAsia="Calibri"/>
        </w:rPr>
      </w:pP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 xml:space="preserve">Tanácskozási joggal: Novák Edit aljegyző </w:t>
      </w:r>
    </w:p>
    <w:p w:rsidR="00BB6CAC" w:rsidRDefault="00BB6CAC" w:rsidP="00BB6CAC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BB6CAC" w:rsidRDefault="00BB6CAC" w:rsidP="00BB6CAC">
      <w:pPr>
        <w:spacing w:after="200" w:line="276" w:lineRule="auto"/>
        <w:rPr>
          <w:rFonts w:eastAsia="Calibri"/>
        </w:rPr>
      </w:pPr>
      <w:r>
        <w:rPr>
          <w:rFonts w:eastAsia="Calibri"/>
        </w:rPr>
        <w:t>Érdeklődő: - fő</w:t>
      </w:r>
    </w:p>
    <w:p w:rsidR="00BB6CAC" w:rsidRDefault="00BB6CAC" w:rsidP="00BB6CAC">
      <w:pPr>
        <w:jc w:val="both"/>
        <w:rPr>
          <w:rFonts w:eastAsiaTheme="minorHAnsi"/>
        </w:rPr>
      </w:pPr>
      <w:r>
        <w:rPr>
          <w:rFonts w:eastAsia="Calibri"/>
        </w:rPr>
        <w:t xml:space="preserve">Boros Tamás polgármester köszönti a megjelenteket, s megállapítja, hogy Magyargencs Község Képviselő-testülete határozatképes, mivel a megválasztott </w:t>
      </w:r>
      <w:r w:rsidRPr="00921CB0">
        <w:rPr>
          <w:rFonts w:eastAsia="Calibri"/>
        </w:rPr>
        <w:t xml:space="preserve">5 fő képviselő közül </w:t>
      </w:r>
      <w:r w:rsidR="00921CB0">
        <w:rPr>
          <w:rFonts w:eastAsia="Calibri"/>
        </w:rPr>
        <w:t>3</w:t>
      </w:r>
      <w:r>
        <w:rPr>
          <w:rFonts w:eastAsia="Calibri"/>
        </w:rPr>
        <w:t xml:space="preserve"> fő jelen van.</w:t>
      </w:r>
      <w:r w:rsidR="00921CB0">
        <w:rPr>
          <w:rFonts w:eastAsia="Calibri"/>
        </w:rPr>
        <w:t xml:space="preserve"> dr. Thoma Elek alpolgármest</w:t>
      </w:r>
      <w:r w:rsidR="005B7CF4">
        <w:rPr>
          <w:rFonts w:eastAsia="Calibri"/>
        </w:rPr>
        <w:t>er távolmaradását előre jelezte.</w:t>
      </w:r>
      <w:r>
        <w:rPr>
          <w:rFonts w:eastAsia="Calibri"/>
        </w:rPr>
        <w:t xml:space="preserve"> </w:t>
      </w:r>
      <w:r w:rsidR="00921CB0">
        <w:rPr>
          <w:rFonts w:eastAsia="Calibri"/>
        </w:rPr>
        <w:t>Tájékoztatásul elmondja, hogy Bálint Ferenc képviselő, falugondok sajnálatos módon tegnap este váratla</w:t>
      </w:r>
      <w:r w:rsidR="005B7CF4">
        <w:rPr>
          <w:rFonts w:eastAsia="Calibri"/>
        </w:rPr>
        <w:t xml:space="preserve">nul elhunyt. </w:t>
      </w:r>
      <w:r>
        <w:t>Mivel kiegészítés, kérdés nem érkezett, felkéri a képviselő-testületet, hogy szavazzon a napirend elfogadásáról.</w:t>
      </w:r>
    </w:p>
    <w:p w:rsidR="00BB6CAC" w:rsidRDefault="00BB6CAC" w:rsidP="00BB6CAC">
      <w:pPr>
        <w:jc w:val="both"/>
      </w:pPr>
      <w:r>
        <w:t xml:space="preserve">Magyargencs község Önkormányzatának Képviselő-testülete </w:t>
      </w:r>
      <w:r w:rsidR="00921CB0">
        <w:t>3</w:t>
      </w:r>
      <w:r>
        <w:t xml:space="preserve"> igen szavazattal, tartózkodás és ellenszavazat nélkül a következő határozatot hozza:</w:t>
      </w:r>
    </w:p>
    <w:p w:rsidR="00BB6CAC" w:rsidRDefault="00BB6CAC" w:rsidP="00BB6CAC">
      <w:pPr>
        <w:ind w:left="2832"/>
        <w:rPr>
          <w:b/>
          <w:u w:val="single"/>
        </w:rPr>
      </w:pPr>
    </w:p>
    <w:p w:rsidR="00BB6CAC" w:rsidRDefault="00BB6CAC" w:rsidP="00BB6CAC">
      <w:pPr>
        <w:ind w:left="2832"/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</w:rPr>
        <w:t>4</w:t>
      </w:r>
      <w:r>
        <w:rPr>
          <w:b/>
          <w:u w:val="single"/>
        </w:rPr>
        <w:t>/2023.(</w:t>
      </w:r>
      <w:r>
        <w:rPr>
          <w:b/>
          <w:u w:val="single"/>
        </w:rPr>
        <w:t>IV</w:t>
      </w:r>
      <w:r>
        <w:rPr>
          <w:b/>
          <w:u w:val="single"/>
        </w:rPr>
        <w:t>.</w:t>
      </w:r>
      <w:r>
        <w:rPr>
          <w:b/>
          <w:u w:val="single"/>
        </w:rPr>
        <w:t>6</w:t>
      </w:r>
      <w:r>
        <w:rPr>
          <w:b/>
          <w:u w:val="single"/>
        </w:rPr>
        <w:t>.) önkormányzati határozat</w:t>
      </w:r>
    </w:p>
    <w:p w:rsidR="00BB6CAC" w:rsidRDefault="00BB6CAC" w:rsidP="00BB6CAC">
      <w:pPr>
        <w:ind w:left="2832"/>
      </w:pPr>
      <w:r>
        <w:t xml:space="preserve">Magyargencs Község Önkormányzatának képviselő-testülete 2023. </w:t>
      </w:r>
      <w:r>
        <w:t>április 6</w:t>
      </w:r>
      <w:r>
        <w:t>-i ülésének napirendjét az alábbiak szerint határozza meg:</w:t>
      </w:r>
    </w:p>
    <w:p w:rsidR="00BB6CAC" w:rsidRDefault="00BB6CAC" w:rsidP="00BB6CAC">
      <w:pPr>
        <w:numPr>
          <w:ilvl w:val="0"/>
          <w:numId w:val="1"/>
        </w:numPr>
        <w:ind w:left="3192"/>
        <w:contextualSpacing/>
        <w:rPr>
          <w:rFonts w:eastAsia="Calibri"/>
          <w:sz w:val="22"/>
          <w:szCs w:val="22"/>
          <w:lang w:eastAsia="en-US"/>
        </w:rPr>
      </w:pPr>
      <w:r w:rsidRPr="00BB6CAC">
        <w:rPr>
          <w:rFonts w:eastAsia="Calibri"/>
          <w:sz w:val="22"/>
          <w:szCs w:val="22"/>
          <w:lang w:eastAsia="en-US"/>
        </w:rPr>
        <w:t>Szociális célú tüzelőanyag vásárláshoz kapcsolódó támogatásra pályázat benyújtása</w:t>
      </w:r>
    </w:p>
    <w:p w:rsidR="005B7CF4" w:rsidRDefault="005B7CF4" w:rsidP="005B7CF4">
      <w:pPr>
        <w:ind w:left="3192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Előadó: polgármester</w:t>
      </w:r>
    </w:p>
    <w:p w:rsidR="005B7CF4" w:rsidRPr="005B7CF4" w:rsidRDefault="005B7CF4" w:rsidP="005B7CF4">
      <w:pPr>
        <w:pStyle w:val="Listaszerbekezds"/>
        <w:ind w:left="2484"/>
        <w:rPr>
          <w:rFonts w:eastAsia="Calibri"/>
          <w:sz w:val="22"/>
          <w:szCs w:val="22"/>
          <w:lang w:eastAsia="en-US"/>
        </w:rPr>
      </w:pPr>
    </w:p>
    <w:p w:rsidR="00D25AD0" w:rsidRDefault="00D25AD0"/>
    <w:p w:rsidR="00BB6CAC" w:rsidRPr="00BB6CAC" w:rsidRDefault="00BB6CAC">
      <w:pPr>
        <w:rPr>
          <w:u w:val="single"/>
        </w:rPr>
      </w:pPr>
      <w:r w:rsidRPr="00BB6CAC">
        <w:rPr>
          <w:u w:val="single"/>
        </w:rPr>
        <w:t>Napirendek tárgyalása:</w:t>
      </w:r>
    </w:p>
    <w:p w:rsidR="00BB6CAC" w:rsidRDefault="00BB6CAC">
      <w:pPr>
        <w:rPr>
          <w:u w:val="single"/>
        </w:rPr>
      </w:pPr>
    </w:p>
    <w:p w:rsidR="00BB6CAC" w:rsidRPr="00BB6CAC" w:rsidRDefault="00BB6CAC" w:rsidP="00BB6CAC">
      <w:pPr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921CB0">
        <w:rPr>
          <w:rFonts w:eastAsia="Calibri"/>
          <w:b/>
          <w:sz w:val="22"/>
          <w:szCs w:val="22"/>
          <w:u w:val="single"/>
          <w:lang w:eastAsia="en-US"/>
        </w:rPr>
        <w:t>1)</w:t>
      </w:r>
      <w:r w:rsidRPr="00BB6CAC">
        <w:rPr>
          <w:rFonts w:eastAsia="Calibri"/>
          <w:b/>
          <w:sz w:val="22"/>
          <w:szCs w:val="22"/>
          <w:u w:val="single"/>
          <w:lang w:eastAsia="en-US"/>
        </w:rPr>
        <w:t>Szociális célú tüzelőanyag vásárláshoz kapcsolódó támogatásra pályázat benyújtása</w:t>
      </w:r>
    </w:p>
    <w:p w:rsidR="00BB6CAC" w:rsidRPr="00BB6CAC" w:rsidRDefault="00BB6CAC" w:rsidP="00BB6CAC">
      <w:pPr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BB6CAC">
        <w:rPr>
          <w:rFonts w:eastAsia="Calibri"/>
          <w:b/>
          <w:sz w:val="22"/>
          <w:szCs w:val="22"/>
          <w:u w:val="single"/>
          <w:lang w:eastAsia="en-US"/>
        </w:rPr>
        <w:t>Előadó: polgármester</w:t>
      </w:r>
    </w:p>
    <w:p w:rsidR="00BB6CAC" w:rsidRPr="00921CB0" w:rsidRDefault="00BB6CAC" w:rsidP="00BB6CAC">
      <w:pPr>
        <w:rPr>
          <w:b/>
          <w:u w:val="single"/>
        </w:rPr>
      </w:pPr>
    </w:p>
    <w:p w:rsidR="00BB6CAC" w:rsidRPr="00A12DAA" w:rsidRDefault="00BB6CAC" w:rsidP="00BB6CAC">
      <w:pPr>
        <w:jc w:val="both"/>
      </w:pPr>
      <w:r w:rsidRPr="00BB6CAC">
        <w:t>Boros Tamás</w:t>
      </w:r>
      <w:r>
        <w:t xml:space="preserve"> polgármester elmondja, hogy </w:t>
      </w:r>
      <w:r>
        <w:rPr>
          <w:bCs/>
        </w:rPr>
        <w:t>a</w:t>
      </w:r>
      <w:r w:rsidRPr="000B66DE">
        <w:t xml:space="preserve"> </w:t>
      </w:r>
      <w:r w:rsidRPr="00A12DAA">
        <w:t>helyi önk</w:t>
      </w:r>
      <w:bookmarkStart w:id="0" w:name="_GoBack"/>
      <w:bookmarkEnd w:id="0"/>
      <w:r w:rsidRPr="00A12DAA">
        <w:t xml:space="preserve">ormányzatokért felelős miniszter pályázatot hirdet a Magyarország 2023. évi központi költségvetéséről szóló 2022. évi XXV. törvény 3. melléklet 2.2.1. pont szerinti települési önkormányzatok szociális célú tüzelőanyag vásárlásához kapcsolódó támogatására. </w:t>
      </w:r>
    </w:p>
    <w:p w:rsidR="00BB6CAC" w:rsidRPr="00A12DAA" w:rsidRDefault="00BB6CAC" w:rsidP="00BB6CAC">
      <w:pPr>
        <w:jc w:val="both"/>
      </w:pPr>
      <w:r w:rsidRPr="00A12DAA">
        <w:lastRenderedPageBreak/>
        <w:t>A pályázaton a Belügyminisztérium 2022. január 1-jei adatai alapján az 5000 fő lakosságszámot meg nem haladó települési önkormányzat szociális célú tűzifavásárláshoz vagy barnakőszén vásárlásához kapcsolódó támogatásra pályázhat.</w:t>
      </w:r>
    </w:p>
    <w:p w:rsidR="00BB6CAC" w:rsidRPr="00A12DAA" w:rsidRDefault="00BB6CAC" w:rsidP="00BB6CAC">
      <w:pPr>
        <w:jc w:val="both"/>
        <w:rPr>
          <w:b/>
          <w:bCs/>
        </w:rPr>
      </w:pPr>
      <w:r w:rsidRPr="00A12DAA">
        <w:t xml:space="preserve">A tüzelőanyag igényelhető mennyisége több mutató együttes száma alapján kerül meghatározásra. Az önkormányzat által maximálisan igényelhető tűzifa mennyisége </w:t>
      </w:r>
      <w:r w:rsidRPr="000B66DE">
        <w:rPr>
          <w:bCs/>
        </w:rPr>
        <w:t>114</w:t>
      </w:r>
      <w:r w:rsidRPr="00A12DAA">
        <w:rPr>
          <w:bCs/>
        </w:rPr>
        <w:t xml:space="preserve"> m3</w:t>
      </w:r>
      <w:r>
        <w:rPr>
          <w:noProof/>
        </w:rPr>
        <w:drawing>
          <wp:inline distT="0" distB="0" distL="0" distR="0" wp14:anchorId="55D109E3" wp14:editId="4F752002">
            <wp:extent cx="26035" cy="26035"/>
            <wp:effectExtent l="19050" t="0" r="0" b="0"/>
            <wp:docPr id="1" name="Pictur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AC" w:rsidRPr="00A12DAA" w:rsidRDefault="00BB6CAC" w:rsidP="00BB6CAC">
      <w:pPr>
        <w:ind w:right="4"/>
        <w:jc w:val="both"/>
      </w:pPr>
      <w:r>
        <w:t>barnakőszén</w:t>
      </w:r>
      <w:r w:rsidRPr="00A12DAA">
        <w:t xml:space="preserve"> igénylése esetén az önkormányzat legfeljebb</w:t>
      </w:r>
      <w:r>
        <w:t xml:space="preserve"> 6</w:t>
      </w:r>
      <w:r w:rsidRPr="00A12DAA">
        <w:t xml:space="preserve"> </w:t>
      </w:r>
      <w:r>
        <w:t>q</w:t>
      </w:r>
      <w:r w:rsidRPr="00A12DAA">
        <w:t>/ellátott tűzifa mennyiséget igényelhet. A pályázati kiírás 6. pontja alapján a támogatást az a települési önkormányzat igényelheti, amelyik a szociális rászorultság és a 2023. évi igénylés részletes feltételeit a jogosultak részére támogatást megállapító önkormányzati döntés és a kiosztás előtt hatályba lépő hatályba lépő rendeletben szabályozza akként, hogy</w:t>
      </w:r>
    </w:p>
    <w:p w:rsidR="00BB6CAC" w:rsidRPr="00A12DAA" w:rsidRDefault="00BB6CAC" w:rsidP="00BB6CAC">
      <w:pPr>
        <w:ind w:left="28" w:right="4"/>
        <w:jc w:val="both"/>
      </w:pPr>
    </w:p>
    <w:p w:rsidR="00BB6CAC" w:rsidRPr="00A12DAA" w:rsidRDefault="00BB6CAC" w:rsidP="00BB6CAC">
      <w:pPr>
        <w:numPr>
          <w:ilvl w:val="0"/>
          <w:numId w:val="4"/>
        </w:numPr>
        <w:ind w:right="4" w:hanging="355"/>
        <w:jc w:val="both"/>
      </w:pPr>
      <w:r w:rsidRPr="00A12DAA"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:rsidR="00BB6CAC" w:rsidRPr="00A12DAA" w:rsidRDefault="00BB6CAC" w:rsidP="00BB6CAC">
      <w:pPr>
        <w:numPr>
          <w:ilvl w:val="0"/>
          <w:numId w:val="4"/>
        </w:numPr>
        <w:ind w:right="4" w:hanging="355"/>
        <w:jc w:val="both"/>
      </w:pPr>
      <w:r w:rsidRPr="00A12DAA">
        <w:t>a gyermekek védelméről és a gyámügyi igazgatásról szóló törvényben szabályozott halmozottan hátrányos helyzetű gyermeket nevelő család elvezzen előnyt, és</w:t>
      </w:r>
    </w:p>
    <w:p w:rsidR="00BB6CAC" w:rsidRPr="00A12DAA" w:rsidRDefault="00BB6CAC" w:rsidP="00BB6CAC">
      <w:pPr>
        <w:numPr>
          <w:ilvl w:val="0"/>
          <w:numId w:val="4"/>
        </w:numPr>
        <w:ind w:right="4" w:hanging="355"/>
        <w:jc w:val="both"/>
      </w:pPr>
      <w:r w:rsidRPr="00A12DAA">
        <w:t>háztartásonként legfeljebb 5 erdei m</w:t>
      </w:r>
      <w:r w:rsidRPr="00A12DAA">
        <w:rPr>
          <w:vertAlign w:val="superscript"/>
        </w:rPr>
        <w:t xml:space="preserve">3 </w:t>
      </w:r>
      <w:r w:rsidRPr="00A12DAA">
        <w:t>tűzifa vagy 10 q szén biztosítására kerüljön sor, valamint</w:t>
      </w:r>
    </w:p>
    <w:p w:rsidR="00BB6CAC" w:rsidRPr="00A12DAA" w:rsidRDefault="00BB6CAC" w:rsidP="00BB6CAC">
      <w:pPr>
        <w:numPr>
          <w:ilvl w:val="0"/>
          <w:numId w:val="4"/>
        </w:numPr>
        <w:ind w:right="4" w:hanging="355"/>
        <w:jc w:val="both"/>
      </w:pPr>
      <w:r w:rsidRPr="00A12DAA">
        <w:t>vállalja, hogy a szociális célú tüzelőanyagban részesülőtől semmilyen ellenszolgáltatást nem kér.</w:t>
      </w:r>
    </w:p>
    <w:p w:rsidR="00BB6CAC" w:rsidRPr="00A12DAA" w:rsidRDefault="00BB6CAC" w:rsidP="00BB6CAC">
      <w:pPr>
        <w:ind w:left="28" w:right="4"/>
        <w:jc w:val="both"/>
      </w:pPr>
    </w:p>
    <w:p w:rsidR="00BB6CAC" w:rsidRPr="00A12DAA" w:rsidRDefault="00BB6CAC" w:rsidP="00BB6CAC">
      <w:pPr>
        <w:ind w:left="28" w:right="4"/>
        <w:jc w:val="both"/>
      </w:pPr>
      <w:r w:rsidRPr="00A12DAA">
        <w:t xml:space="preserve">A pályázati eljárás keretében vissza nem térítendő támogatást lehet igényelni. </w:t>
      </w:r>
      <w:r>
        <w:t>Magyargencs</w:t>
      </w:r>
      <w:r w:rsidRPr="00A12DAA">
        <w:t xml:space="preserve"> esetében a támogatás mértéke kemény lombos fafajta esetében 21.000,- Ft/erdei m</w:t>
      </w:r>
      <w:r w:rsidRPr="00A12DAA">
        <w:rPr>
          <w:vertAlign w:val="superscript"/>
        </w:rPr>
        <w:t xml:space="preserve">3 </w:t>
      </w:r>
      <w:r w:rsidRPr="00A12DAA">
        <w:t>+áfa, lágy lombos fafajta esetében 13.000,- Ft/erdei m</w:t>
      </w:r>
      <w:r w:rsidRPr="00A12DAA">
        <w:rPr>
          <w:vertAlign w:val="superscript"/>
        </w:rPr>
        <w:t xml:space="preserve">3 </w:t>
      </w:r>
      <w:r w:rsidRPr="00A12DAA">
        <w:t>+áfa, szén esetében 3.000,- Ft/q+áfa. A támogatás felhasználásának feltétele a támogatáson felül kemény lombos fafajta esetében 2.000,- Ft/erdei m</w:t>
      </w:r>
      <w:r w:rsidRPr="00A12DAA">
        <w:rPr>
          <w:vertAlign w:val="superscript"/>
        </w:rPr>
        <w:t>3</w:t>
      </w:r>
      <w:r w:rsidRPr="00A12DAA">
        <w:t>+áfa, lágy lombos fafajta esetében 2.000,- Ft/erdei m</w:t>
      </w:r>
      <w:r w:rsidRPr="00A12DAA">
        <w:rPr>
          <w:vertAlign w:val="superscript"/>
        </w:rPr>
        <w:t xml:space="preserve">3 </w:t>
      </w:r>
      <w:r w:rsidRPr="00A12DAA">
        <w:t>+áfa, szén esetében 1.000,- Ft/q+áfa önrész vállalása. A pályázatokat 2023. április 28 -ig kell benyújtani a Magyar Államkincstárhoz elektronikus úton. Az elmúlt évek tapasztalatai azt mutatják,</w:t>
      </w:r>
      <w:r>
        <w:t xml:space="preserve"> hogy igény van a természetben </w:t>
      </w:r>
      <w:r w:rsidRPr="00A12DAA">
        <w:t xml:space="preserve">nyújtott szociális segítségre. Javaslom, hogy nyújtunk be pályázatot  </w:t>
      </w:r>
      <w:r>
        <w:t>114 q</w:t>
      </w:r>
      <w:r w:rsidRPr="00A12DAA">
        <w:rPr>
          <w:vertAlign w:val="superscript"/>
        </w:rPr>
        <w:t xml:space="preserve"> </w:t>
      </w:r>
      <w:r w:rsidRPr="00A12DAA">
        <w:t xml:space="preserve">mennyiségű </w:t>
      </w:r>
      <w:r>
        <w:t>barnakőszénre</w:t>
      </w:r>
      <w:r w:rsidRPr="00A12DAA">
        <w:t xml:space="preserve"> és biztosítsuk az önrészt és a szállítási költséget. A támogatásból vásárolt tüzelőanyagot 2024. február 15-ig kell kiosztani a rászorulók részére. </w:t>
      </w:r>
    </w:p>
    <w:p w:rsidR="00BB6CAC" w:rsidRDefault="00BB6CAC" w:rsidP="00BB6CAC"/>
    <w:p w:rsidR="00BB6CAC" w:rsidRDefault="00BB6CAC" w:rsidP="00BB6CAC">
      <w:pPr>
        <w:jc w:val="both"/>
      </w:pPr>
      <w:r>
        <w:t>Boros Tamás polgármester megkérdezi, hogy van-e valakinek kérdése, hozzászólása?</w:t>
      </w:r>
    </w:p>
    <w:p w:rsidR="00BB6CAC" w:rsidRDefault="00BB6CAC" w:rsidP="00BB6CAC">
      <w:pPr>
        <w:jc w:val="both"/>
      </w:pPr>
    </w:p>
    <w:p w:rsidR="00BB6CAC" w:rsidRDefault="00BB6CAC" w:rsidP="00BB6CAC">
      <w:pPr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Boros Tamás 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5B7CF4">
        <w:rPr>
          <w:rFonts w:eastAsia="Calibri"/>
        </w:rPr>
        <w:t>3</w:t>
      </w:r>
      <w:r>
        <w:rPr>
          <w:rFonts w:eastAsia="Calibri"/>
        </w:rPr>
        <w:t xml:space="preserve"> igen szavazattal, ellenszavazat, tartózkodás nélkül a következő határozatot hozta: </w:t>
      </w:r>
    </w:p>
    <w:p w:rsidR="00BB6CAC" w:rsidRPr="00BB6CAC" w:rsidRDefault="00BB6CAC" w:rsidP="00BB6CAC">
      <w:pPr>
        <w:jc w:val="both"/>
        <w:rPr>
          <w:b/>
          <w:u w:val="single"/>
        </w:rPr>
      </w:pPr>
    </w:p>
    <w:p w:rsidR="00BB6CAC" w:rsidRPr="00BB6CAC" w:rsidRDefault="00BB6CAC" w:rsidP="00BB6CAC">
      <w:pPr>
        <w:jc w:val="center"/>
        <w:rPr>
          <w:b/>
          <w:u w:val="single"/>
        </w:rPr>
      </w:pPr>
      <w:r w:rsidRPr="00BB6CAC">
        <w:rPr>
          <w:b/>
          <w:u w:val="single"/>
        </w:rPr>
        <w:t>15/2023.(IV.6.)</w:t>
      </w:r>
      <w:r>
        <w:rPr>
          <w:b/>
          <w:u w:val="single"/>
        </w:rPr>
        <w:t xml:space="preserve">önkormányzati </w:t>
      </w:r>
      <w:r w:rsidRPr="00BB6CAC">
        <w:rPr>
          <w:b/>
          <w:u w:val="single"/>
        </w:rPr>
        <w:t>határozata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t xml:space="preserve">Magyargencs község Önkormányzat Képviselő-testülete </w:t>
      </w:r>
      <w:r w:rsidRPr="00BB6CAC">
        <w:rPr>
          <w:rFonts w:eastAsia="Calibri"/>
          <w:lang w:eastAsia="en-US"/>
        </w:rPr>
        <w:t xml:space="preserve">úgy határoz, hogy a szociálisan rászorult lakosok szociális célú tüzelőanyag vásárlásának támogatásához </w:t>
      </w:r>
      <w:r w:rsidRPr="00BB6CAC">
        <w:rPr>
          <w:lang w:eastAsia="en-US"/>
        </w:rPr>
        <w:t xml:space="preserve">a belügyminiszter által meghirdetett, a Magyarország 2023. évi költségvetéséről szóló 2022. évi XXV. törvény 3. melléklet 2.2.1 pont </w:t>
      </w:r>
      <w:r w:rsidRPr="00BB6CAC">
        <w:rPr>
          <w:rFonts w:eastAsia="Calibri"/>
          <w:lang w:eastAsia="en-US"/>
        </w:rPr>
        <w:t xml:space="preserve">és a pályázati kiírás alapján pályázatot nyújt be barnakőszén igénylésére 3.000.- Ft+Áfa/q szén támogatási összeg igénylésére a Magyar Államkincstár felé.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>2. A pályázat keretében 114 q</w:t>
      </w:r>
      <w:r w:rsidRPr="00BB6CAC">
        <w:rPr>
          <w:rFonts w:eastAsia="Calibri"/>
          <w:b/>
          <w:bCs/>
          <w:lang w:eastAsia="en-US"/>
        </w:rPr>
        <w:t xml:space="preserve"> szénre</w:t>
      </w:r>
      <w:r w:rsidRPr="00BB6CAC">
        <w:rPr>
          <w:rFonts w:eastAsia="Calibri"/>
          <w:lang w:eastAsia="en-US"/>
        </w:rPr>
        <w:t xml:space="preserve"> vonatkozó pályázatot terjeszt elő igényt.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lastRenderedPageBreak/>
        <w:t xml:space="preserve">3. A Képviselő-testülete a települési önkormányzatok szociális célú tüzelőanyag vásárláshoz kapcsolódó kiegészítő támogatásáról szóló pályázati kiírás alapján benyújtandó pályázathoz szükséges önerő összegét összesen 114.000.-Ft+ÁFA saját forrást az Önkormányzat 2023. évi költségvetésének szociális kerete terhére biztosítja.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 xml:space="preserve">4. A barnakőszén szállításából származó költségek az önkormányzatot terhelik.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 xml:space="preserve">5. A Képviselő-testület vállalja, hogy a szociális célú tüzelőanyag támogatásban részesülő szociálisan rászorulóktól ellenszolgáltatást nem kér.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 xml:space="preserve">6. A Képviselő testület felhatalmazza a polgármestert a pályázati adatlap aláírására és a pályázat benyújtására.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 xml:space="preserve">Határidő: 2023. április 28. </w:t>
      </w:r>
    </w:p>
    <w:p w:rsidR="00BB6CAC" w:rsidRPr="00BB6CAC" w:rsidRDefault="00BB6CAC" w:rsidP="00BB6CAC">
      <w:pPr>
        <w:jc w:val="both"/>
        <w:rPr>
          <w:rFonts w:eastAsia="Calibri"/>
          <w:lang w:eastAsia="en-US"/>
        </w:rPr>
      </w:pPr>
      <w:r w:rsidRPr="00BB6CAC">
        <w:rPr>
          <w:rFonts w:eastAsia="Calibri"/>
          <w:lang w:eastAsia="en-US"/>
        </w:rPr>
        <w:t>Felelős: polgármester</w:t>
      </w:r>
    </w:p>
    <w:p w:rsidR="00BB6CAC" w:rsidRDefault="00BB6CAC" w:rsidP="00BB6CAC"/>
    <w:p w:rsidR="00921CB0" w:rsidRDefault="00921CB0" w:rsidP="00BB6CAC">
      <w:r>
        <w:t xml:space="preserve">Boros Tamás polgármester elmondja, hogy a következő ülésen </w:t>
      </w:r>
      <w:r w:rsidR="005B7CF4">
        <w:t>kerül beiktatásra a soron következő képviselő.</w:t>
      </w:r>
    </w:p>
    <w:p w:rsidR="005B7CF4" w:rsidRPr="000F0630" w:rsidRDefault="005B7CF4" w:rsidP="005B7CF4">
      <w:pPr>
        <w:jc w:val="both"/>
        <w:rPr>
          <w:sz w:val="22"/>
          <w:szCs w:val="22"/>
        </w:rPr>
      </w:pPr>
      <w:r w:rsidRPr="000F0630">
        <w:t>Megállapítja, hogy a Képviselő-testület nyilvános ülésén megtárgyalandó további napirend nincs, kérdés, bejelentés hiányában a 202</w:t>
      </w:r>
      <w:r>
        <w:t>3</w:t>
      </w:r>
      <w:r w:rsidRPr="000F0630">
        <w:t xml:space="preserve">. </w:t>
      </w:r>
      <w:r>
        <w:t>március 9</w:t>
      </w:r>
      <w:r w:rsidRPr="000F0630">
        <w:t>-i nyilvános ülést 1</w:t>
      </w:r>
      <w:r>
        <w:t>3</w:t>
      </w:r>
      <w:r w:rsidRPr="000F0630">
        <w:t xml:space="preserve">óra </w:t>
      </w:r>
      <w:r>
        <w:t>40</w:t>
      </w:r>
      <w:r w:rsidRPr="000F0630">
        <w:t xml:space="preserve"> perckor berekeszti.</w:t>
      </w:r>
    </w:p>
    <w:p w:rsidR="005B7CF4" w:rsidRPr="000F0630" w:rsidRDefault="005B7CF4" w:rsidP="005B7CF4">
      <w:pPr>
        <w:jc w:val="both"/>
      </w:pPr>
    </w:p>
    <w:p w:rsidR="005B7CF4" w:rsidRPr="000F0630" w:rsidRDefault="005B7CF4" w:rsidP="005B7CF4">
      <w:pPr>
        <w:jc w:val="center"/>
      </w:pPr>
      <w:r w:rsidRPr="000F0630">
        <w:t>K.m.f.</w:t>
      </w:r>
    </w:p>
    <w:p w:rsidR="005B7CF4" w:rsidRPr="000F0630" w:rsidRDefault="005B7CF4" w:rsidP="005B7CF4">
      <w:pPr>
        <w:jc w:val="both"/>
      </w:pPr>
    </w:p>
    <w:p w:rsidR="005B7CF4" w:rsidRPr="000F0630" w:rsidRDefault="005B7CF4" w:rsidP="005B7CF4">
      <w:pPr>
        <w:jc w:val="both"/>
      </w:pPr>
      <w:r w:rsidRPr="000F0630">
        <w:t xml:space="preserve">Boros Tamás                            </w:t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Ivanics Barbara</w:t>
      </w:r>
    </w:p>
    <w:p w:rsidR="005B7CF4" w:rsidRPr="000F0630" w:rsidRDefault="005B7CF4" w:rsidP="005B7CF4">
      <w:pPr>
        <w:jc w:val="both"/>
      </w:pPr>
      <w:r w:rsidRPr="000F0630">
        <w:t xml:space="preserve"> polgármester</w:t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jegyző</w:t>
      </w:r>
    </w:p>
    <w:p w:rsidR="005B7CF4" w:rsidRPr="000F0630" w:rsidRDefault="005B7CF4" w:rsidP="005B7CF4">
      <w:pPr>
        <w:jc w:val="both"/>
      </w:pPr>
    </w:p>
    <w:p w:rsidR="005B7CF4" w:rsidRPr="000F0630" w:rsidRDefault="005B7CF4" w:rsidP="005B7CF4">
      <w:pPr>
        <w:jc w:val="both"/>
      </w:pPr>
      <w:r w:rsidRPr="000F0630">
        <w:t>A jegyzőkönyv tartalmáért felel:</w:t>
      </w:r>
    </w:p>
    <w:p w:rsidR="005B7CF4" w:rsidRPr="000F0630" w:rsidRDefault="005B7CF4" w:rsidP="005B7CF4">
      <w:pPr>
        <w:ind w:left="4956" w:firstLine="708"/>
        <w:jc w:val="both"/>
      </w:pPr>
    </w:p>
    <w:p w:rsidR="005B7CF4" w:rsidRPr="000F0630" w:rsidRDefault="005B7CF4" w:rsidP="005B7CF4">
      <w:pPr>
        <w:ind w:left="4956" w:firstLine="708"/>
        <w:jc w:val="both"/>
      </w:pPr>
    </w:p>
    <w:p w:rsidR="005B7CF4" w:rsidRPr="000F0630" w:rsidRDefault="005B7CF4" w:rsidP="005B7CF4">
      <w:pPr>
        <w:ind w:left="4956" w:firstLine="708"/>
        <w:jc w:val="both"/>
      </w:pPr>
      <w:r w:rsidRPr="000F0630">
        <w:t>Novák Edit</w:t>
      </w:r>
    </w:p>
    <w:p w:rsidR="005B7CF4" w:rsidRDefault="005B7CF4" w:rsidP="005B7CF4"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</w:r>
      <w:r w:rsidRPr="000F0630">
        <w:tab/>
        <w:t xml:space="preserve">               aljegyző</w:t>
      </w:r>
    </w:p>
    <w:p w:rsidR="00BB6CAC" w:rsidRPr="00BB6CAC" w:rsidRDefault="00BB6CAC" w:rsidP="00BB6CAC"/>
    <w:sectPr w:rsidR="00BB6CAC" w:rsidRPr="00BB6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DE" w:rsidRDefault="003170DE" w:rsidP="005B7CF4">
      <w:r>
        <w:separator/>
      </w:r>
    </w:p>
  </w:endnote>
  <w:endnote w:type="continuationSeparator" w:id="0">
    <w:p w:rsidR="003170DE" w:rsidRDefault="003170DE" w:rsidP="005B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309309"/>
      <w:docPartObj>
        <w:docPartGallery w:val="Page Numbers (Bottom of Page)"/>
        <w:docPartUnique/>
      </w:docPartObj>
    </w:sdtPr>
    <w:sdtContent>
      <w:p w:rsidR="005B7CF4" w:rsidRDefault="005B7C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34">
          <w:rPr>
            <w:noProof/>
          </w:rPr>
          <w:t>2</w:t>
        </w:r>
        <w:r>
          <w:fldChar w:fldCharType="end"/>
        </w:r>
      </w:p>
    </w:sdtContent>
  </w:sdt>
  <w:p w:rsidR="005B7CF4" w:rsidRDefault="005B7C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DE" w:rsidRDefault="003170DE" w:rsidP="005B7CF4">
      <w:r>
        <w:separator/>
      </w:r>
    </w:p>
  </w:footnote>
  <w:footnote w:type="continuationSeparator" w:id="0">
    <w:p w:rsidR="003170DE" w:rsidRDefault="003170DE" w:rsidP="005B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E2E1A"/>
    <w:multiLevelType w:val="hybridMultilevel"/>
    <w:tmpl w:val="E68417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EAD"/>
    <w:multiLevelType w:val="hybridMultilevel"/>
    <w:tmpl w:val="5CA2497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6DF04CA9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AC"/>
    <w:rsid w:val="003170DE"/>
    <w:rsid w:val="005B7CF4"/>
    <w:rsid w:val="00921CB0"/>
    <w:rsid w:val="00BB6CAC"/>
    <w:rsid w:val="00C61434"/>
    <w:rsid w:val="00D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A8659-CE23-4B9D-BFD5-F4CD810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C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B7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7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7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7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C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C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2023-04-18T09:32:00Z</cp:lastPrinted>
  <dcterms:created xsi:type="dcterms:W3CDTF">2023-04-18T08:46:00Z</dcterms:created>
  <dcterms:modified xsi:type="dcterms:W3CDTF">2023-04-18T09:32:00Z</dcterms:modified>
</cp:coreProperties>
</file>